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ED" w:rsidRPr="002A2718" w:rsidRDefault="004B0F46">
      <w:pPr>
        <w:spacing w:afterLines="100" w:after="312" w:line="4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A2718">
        <w:rPr>
          <w:rFonts w:ascii="Times New Roman" w:eastAsia="宋体" w:hAnsi="Times New Roman" w:cs="Times New Roman" w:hint="eastAsia"/>
          <w:b/>
          <w:sz w:val="32"/>
          <w:szCs w:val="32"/>
        </w:rPr>
        <w:t>强制性清洁生产审核企业信息公示</w:t>
      </w:r>
    </w:p>
    <w:p w:rsidR="003F5AED" w:rsidRPr="002A2718" w:rsidRDefault="004B0F46">
      <w:pPr>
        <w:spacing w:afterLines="100" w:after="312" w:line="46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2A2718">
        <w:rPr>
          <w:rFonts w:ascii="Times New Roman" w:eastAsia="宋体" w:hAnsi="Times New Roman" w:cs="Times New Roman" w:hint="eastAsia"/>
          <w:sz w:val="28"/>
          <w:szCs w:val="28"/>
        </w:rPr>
        <w:t>青岛凯瑞电子有限公司清洁生产审核公示</w:t>
      </w:r>
    </w:p>
    <w:p w:rsidR="003F5AED" w:rsidRPr="002A2718" w:rsidRDefault="004B0F46">
      <w:pPr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718">
        <w:rPr>
          <w:rFonts w:ascii="Times New Roman" w:eastAsia="宋体" w:hAnsi="Times New Roman" w:cs="Times New Roman" w:hint="eastAsia"/>
          <w:sz w:val="24"/>
          <w:szCs w:val="24"/>
        </w:rPr>
        <w:t>为保护和改善环境，同时也为了提高公司资源利用效率、减少污染物排放，我公司自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2A2718">
        <w:rPr>
          <w:rFonts w:ascii="Times New Roman" w:eastAsia="宋体" w:hAnsi="Times New Roman" w:cs="Times New Roman"/>
          <w:sz w:val="24"/>
          <w:szCs w:val="24"/>
        </w:rPr>
        <w:t>2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月开始全面启动清洁生产审核工作。</w:t>
      </w:r>
    </w:p>
    <w:p w:rsidR="003F5AED" w:rsidRPr="002A2718" w:rsidRDefault="004B0F46">
      <w:pPr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718">
        <w:rPr>
          <w:rFonts w:ascii="Times New Roman" w:eastAsia="宋体" w:hAnsi="Times New Roman" w:cs="Times New Roman" w:hint="eastAsia"/>
          <w:sz w:val="24"/>
          <w:szCs w:val="24"/>
        </w:rPr>
        <w:t>根据《中华人民共和国清洁生产促进法》《清洁生产审核办法》及《山东省生态环境厅关于下达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2023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年度山东省实施强制性清洁生产审核企业名单的通知》（鲁环字〔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2023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36</w:t>
      </w:r>
      <w:r w:rsidRPr="002A2718">
        <w:rPr>
          <w:rFonts w:ascii="Times New Roman" w:eastAsia="宋体" w:hAnsi="Times New Roman" w:cs="Times New Roman" w:hint="eastAsia"/>
          <w:sz w:val="24"/>
          <w:szCs w:val="24"/>
        </w:rPr>
        <w:t>号）的要求，将我公司的相关信息公示如下，请社会各界对我公司实施清洁生产审核的情况进行监督。</w:t>
      </w:r>
    </w:p>
    <w:p w:rsidR="003F5AED" w:rsidRPr="002A2718" w:rsidRDefault="003F5AED">
      <w:pPr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4062"/>
        <w:gridCol w:w="1559"/>
        <w:gridCol w:w="1939"/>
      </w:tblGrid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2A2718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2A2718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青岛凯瑞电子有限公司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2A2718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2A2718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郑学军</w:t>
            </w:r>
          </w:p>
        </w:tc>
      </w:tr>
      <w:tr w:rsidR="003F5AED" w:rsidRPr="002A2718">
        <w:trPr>
          <w:tblCellSpacing w:w="0" w:type="dxa"/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企业所在地</w:t>
            </w:r>
          </w:p>
        </w:tc>
        <w:tc>
          <w:tcPr>
            <w:tcW w:w="756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山东省青岛市城阳区祺阳路13号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使用的有毒有害原料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硫酸镍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0.16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镀液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酸洗/冲击镍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电镀/污水处理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除油剂/污水处理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氯化镍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镀液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D6759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氨基磺酸镍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镀液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表面擦拭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光亮剂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0.004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镀液</w:t>
            </w:r>
          </w:p>
        </w:tc>
      </w:tr>
      <w:tr w:rsidR="003F5AED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AED" w:rsidRPr="002A2718" w:rsidRDefault="003F5AE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E008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金属化膏剂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0.08</w:t>
            </w:r>
            <w:r w:rsidR="004B0F4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323C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金属化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16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排放的有毒有害物质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浓度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0.027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  <w:r w:rsidR="00324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g/m³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16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0.004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  <w:r w:rsidR="00324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g/m³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0.075</w:t>
            </w:r>
            <w:r w:rsidR="00722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0.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 w:rsidR="00324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g/m³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0.0191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3.98 mg/L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总氮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0.0395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8.23 mg/L</w:t>
            </w:r>
          </w:p>
        </w:tc>
      </w:tr>
      <w:tr w:rsidR="00BF408E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0.0005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0.00885 mg/L</w:t>
            </w:r>
          </w:p>
        </w:tc>
      </w:tr>
      <w:tr w:rsidR="00BF408E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0.0095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722C26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3.08 mg/L</w:t>
            </w:r>
          </w:p>
        </w:tc>
      </w:tr>
      <w:tr w:rsidR="00BF408E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石油类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BF408E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阴离子表面活性剂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0.0002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BF408E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BF40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0.198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408E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 mg/L</w:t>
            </w:r>
          </w:p>
        </w:tc>
      </w:tr>
      <w:tr w:rsidR="00B565D2" w:rsidRPr="002A2718" w:rsidTr="00AD2EA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B565D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总镍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101E5B" w:rsidP="00E676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0.00026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942F7D"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t/a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65D2" w:rsidRPr="002A2718" w:rsidRDefault="00F428DA" w:rsidP="00FE36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0.022 mg/L</w:t>
            </w:r>
          </w:p>
        </w:tc>
      </w:tr>
      <w:tr w:rsidR="003F5AED" w:rsidRPr="002A2718">
        <w:trPr>
          <w:tblCellSpacing w:w="0" w:type="dxa"/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危险废物的产生和处置情况</w:t>
            </w:r>
          </w:p>
        </w:tc>
        <w:tc>
          <w:tcPr>
            <w:tcW w:w="756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 w:rsidP="00101E5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公司生产活动中产生的危险废物</w:t>
            </w:r>
            <w:r w:rsidRPr="002A2718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  <w:r w:rsidR="00101E5B" w:rsidRPr="002A27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含镍废滤芯及槽渣、含金废滤芯及槽渣、废镀液、污水处理站污泥、有毒有害原料废包装物、化验室废物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 w:rsidR="00101E5B"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成武县元信昇</w:t>
            </w: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环保科技有限公司统一收集处置。</w:t>
            </w:r>
          </w:p>
        </w:tc>
      </w:tr>
      <w:tr w:rsidR="003F5AED" w:rsidTr="00DE704E">
        <w:trPr>
          <w:trHeight w:val="1650"/>
          <w:tblCellSpacing w:w="0" w:type="dxa"/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Pr="002A2718" w:rsidRDefault="004B0F4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依法落实环境风险防控措施情况</w:t>
            </w:r>
          </w:p>
        </w:tc>
        <w:tc>
          <w:tcPr>
            <w:tcW w:w="756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5AED" w:rsidRDefault="004B0F46" w:rsidP="00432B1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公司《突发环境事件应急预案》及</w:t>
            </w:r>
            <w:r w:rsidRPr="002A2718"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  <w:t>《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危险废物应急</w:t>
            </w:r>
            <w:r w:rsidRPr="002A2718"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  <w:t>预案》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已于20</w:t>
            </w:r>
            <w:r w:rsidR="004C11BE"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20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年</w:t>
            </w:r>
            <w:r w:rsidR="004C11BE"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11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月</w:t>
            </w:r>
            <w:r w:rsidR="004C11BE"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17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日在青岛市</w:t>
            </w:r>
            <w:r w:rsidRPr="002A2718"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  <w:t>生态环境局</w:t>
            </w:r>
            <w:r w:rsidR="00432B14"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城阳</w:t>
            </w:r>
            <w:r w:rsidRPr="002A2718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分局备案。</w:t>
            </w:r>
          </w:p>
        </w:tc>
      </w:tr>
    </w:tbl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Default="003F5AED"/>
    <w:p w:rsidR="003F5AED" w:rsidRPr="00AB188E" w:rsidRDefault="003F5AED"/>
    <w:sectPr w:rsidR="003F5AED" w:rsidRPr="00AB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47" w:rsidRDefault="00394947" w:rsidP="00AB188E">
      <w:r>
        <w:separator/>
      </w:r>
    </w:p>
  </w:endnote>
  <w:endnote w:type="continuationSeparator" w:id="0">
    <w:p w:rsidR="00394947" w:rsidRDefault="00394947" w:rsidP="00A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47" w:rsidRDefault="00394947" w:rsidP="00AB188E">
      <w:r>
        <w:separator/>
      </w:r>
    </w:p>
  </w:footnote>
  <w:footnote w:type="continuationSeparator" w:id="0">
    <w:p w:rsidR="00394947" w:rsidRDefault="00394947" w:rsidP="00AB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zQxMzM5YzQyYzhiNjA1ZjUyYjc3YzcyMDgwMzYifQ=="/>
  </w:docVars>
  <w:rsids>
    <w:rsidRoot w:val="00C67308"/>
    <w:rsid w:val="000553A3"/>
    <w:rsid w:val="00067CD4"/>
    <w:rsid w:val="000749C1"/>
    <w:rsid w:val="00101E5B"/>
    <w:rsid w:val="00133358"/>
    <w:rsid w:val="00136A82"/>
    <w:rsid w:val="001B6E21"/>
    <w:rsid w:val="001D66BC"/>
    <w:rsid w:val="001E2BBA"/>
    <w:rsid w:val="0021030C"/>
    <w:rsid w:val="0024234A"/>
    <w:rsid w:val="002465AA"/>
    <w:rsid w:val="002474E5"/>
    <w:rsid w:val="002A2718"/>
    <w:rsid w:val="002A3ACF"/>
    <w:rsid w:val="002A473A"/>
    <w:rsid w:val="002B5BCE"/>
    <w:rsid w:val="002B6ACB"/>
    <w:rsid w:val="0030703B"/>
    <w:rsid w:val="00312C42"/>
    <w:rsid w:val="00323C37"/>
    <w:rsid w:val="003241F8"/>
    <w:rsid w:val="00337659"/>
    <w:rsid w:val="00394947"/>
    <w:rsid w:val="003A0B15"/>
    <w:rsid w:val="003B64BB"/>
    <w:rsid w:val="003C4627"/>
    <w:rsid w:val="003E008B"/>
    <w:rsid w:val="003F5AED"/>
    <w:rsid w:val="00432B14"/>
    <w:rsid w:val="00482D49"/>
    <w:rsid w:val="004B0F46"/>
    <w:rsid w:val="004C11BE"/>
    <w:rsid w:val="004C1D2F"/>
    <w:rsid w:val="004D2661"/>
    <w:rsid w:val="00527ACD"/>
    <w:rsid w:val="00534FD0"/>
    <w:rsid w:val="00566BDB"/>
    <w:rsid w:val="005E6419"/>
    <w:rsid w:val="00621881"/>
    <w:rsid w:val="00642A92"/>
    <w:rsid w:val="00642EFF"/>
    <w:rsid w:val="00662BF3"/>
    <w:rsid w:val="006B1356"/>
    <w:rsid w:val="00722C26"/>
    <w:rsid w:val="00726CA0"/>
    <w:rsid w:val="00761D07"/>
    <w:rsid w:val="00767A39"/>
    <w:rsid w:val="007A4DC2"/>
    <w:rsid w:val="007F33A0"/>
    <w:rsid w:val="00860A01"/>
    <w:rsid w:val="00894B41"/>
    <w:rsid w:val="00913D74"/>
    <w:rsid w:val="00942F7D"/>
    <w:rsid w:val="009513ED"/>
    <w:rsid w:val="00953462"/>
    <w:rsid w:val="00960317"/>
    <w:rsid w:val="00995B78"/>
    <w:rsid w:val="00A22536"/>
    <w:rsid w:val="00A4547A"/>
    <w:rsid w:val="00A72305"/>
    <w:rsid w:val="00AB188E"/>
    <w:rsid w:val="00AD2EA3"/>
    <w:rsid w:val="00B264AF"/>
    <w:rsid w:val="00B565D2"/>
    <w:rsid w:val="00B74AF0"/>
    <w:rsid w:val="00B87FFD"/>
    <w:rsid w:val="00BA6928"/>
    <w:rsid w:val="00BE3386"/>
    <w:rsid w:val="00BF408E"/>
    <w:rsid w:val="00C23978"/>
    <w:rsid w:val="00C30FA4"/>
    <w:rsid w:val="00C57587"/>
    <w:rsid w:val="00C67308"/>
    <w:rsid w:val="00C70A2E"/>
    <w:rsid w:val="00C932D9"/>
    <w:rsid w:val="00D025F0"/>
    <w:rsid w:val="00D23918"/>
    <w:rsid w:val="00D36256"/>
    <w:rsid w:val="00D42F50"/>
    <w:rsid w:val="00D45EF4"/>
    <w:rsid w:val="00D5522B"/>
    <w:rsid w:val="00D64E93"/>
    <w:rsid w:val="00D67594"/>
    <w:rsid w:val="00D8323B"/>
    <w:rsid w:val="00D95DF0"/>
    <w:rsid w:val="00DA3BC4"/>
    <w:rsid w:val="00DE4939"/>
    <w:rsid w:val="00DE704E"/>
    <w:rsid w:val="00E418F1"/>
    <w:rsid w:val="00E6031D"/>
    <w:rsid w:val="00E67691"/>
    <w:rsid w:val="00E8538B"/>
    <w:rsid w:val="00EB7C26"/>
    <w:rsid w:val="00ED4307"/>
    <w:rsid w:val="00F428DA"/>
    <w:rsid w:val="00F55175"/>
    <w:rsid w:val="00F85312"/>
    <w:rsid w:val="00F86ED5"/>
    <w:rsid w:val="00FA5BD4"/>
    <w:rsid w:val="00FB3D54"/>
    <w:rsid w:val="00FE3620"/>
    <w:rsid w:val="08FF3062"/>
    <w:rsid w:val="2A77613D"/>
    <w:rsid w:val="2BE94E19"/>
    <w:rsid w:val="342C7F98"/>
    <w:rsid w:val="42AE0712"/>
    <w:rsid w:val="4B3C0C8F"/>
    <w:rsid w:val="4D410901"/>
    <w:rsid w:val="50A576AE"/>
    <w:rsid w:val="630E6937"/>
    <w:rsid w:val="633A772C"/>
    <w:rsid w:val="67554111"/>
    <w:rsid w:val="71300099"/>
    <w:rsid w:val="749869A9"/>
    <w:rsid w:val="7B5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32</cp:revision>
  <dcterms:created xsi:type="dcterms:W3CDTF">2020-06-12T05:49:00Z</dcterms:created>
  <dcterms:modified xsi:type="dcterms:W3CDTF">2023-05-04T02:02:00Z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ABC6C1CDC22741DAA50311490D27CCD6_12</vt:lpwstr>
  </property>
</Properties>
</file>